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2DA" w:rsidRDefault="00F871B1" w:rsidP="00F871B1">
      <w:pPr>
        <w:pStyle w:val="Kop2"/>
      </w:pPr>
      <w:r>
        <w:t>Notulen jaarvergadering Dorpsbelang Steggerda 14 maart 2019</w:t>
      </w:r>
    </w:p>
    <w:p w:rsidR="00F871B1" w:rsidRDefault="00F871B1" w:rsidP="00F871B1"/>
    <w:p w:rsidR="00F871B1" w:rsidRDefault="00F871B1" w:rsidP="00F871B1">
      <w:r>
        <w:t>Afmelding van Joachim Westenbroek en Richard Bos</w:t>
      </w:r>
    </w:p>
    <w:p w:rsidR="00F871B1" w:rsidRDefault="00F871B1" w:rsidP="00F871B1"/>
    <w:p w:rsidR="00F871B1" w:rsidRDefault="00F871B1" w:rsidP="00F871B1">
      <w:pPr>
        <w:pStyle w:val="Kop3"/>
        <w:numPr>
          <w:ilvl w:val="0"/>
          <w:numId w:val="1"/>
        </w:numPr>
      </w:pPr>
      <w:r>
        <w:t>Opening</w:t>
      </w:r>
    </w:p>
    <w:p w:rsidR="00F871B1" w:rsidRDefault="00F871B1" w:rsidP="00F871B1"/>
    <w:p w:rsidR="00F871B1" w:rsidRDefault="00F871B1" w:rsidP="00F871B1">
      <w:r>
        <w:t xml:space="preserve">Voorzitter Karin Oenema heet iedereen van harte welkom, een speciaal woord van welkom voor de mensen van de politiek en de VKD. Ook onze spreker van deze avond, Karst Berkenbosch </w:t>
      </w:r>
      <w:proofErr w:type="gramStart"/>
      <w:r>
        <w:t>word</w:t>
      </w:r>
      <w:proofErr w:type="gramEnd"/>
      <w:r>
        <w:t xml:space="preserve"> welkom geheten. In haar openingswoord staat karin zin bij de grote gemeenschapszin die Steggerda heeft, want zonder al onze vrijwilligers stonden niet waar we nu staan. Veel activiteiten hebben plaats gevonden het afgelopen jaar.</w:t>
      </w:r>
    </w:p>
    <w:p w:rsidR="00F871B1" w:rsidRDefault="00F871B1" w:rsidP="00F871B1"/>
    <w:p w:rsidR="00F871B1" w:rsidRDefault="00F871B1" w:rsidP="00F871B1">
      <w:pPr>
        <w:pStyle w:val="Kop3"/>
        <w:numPr>
          <w:ilvl w:val="0"/>
          <w:numId w:val="1"/>
        </w:numPr>
      </w:pPr>
      <w:r>
        <w:t>Notulen vorige jaarvergadering</w:t>
      </w:r>
    </w:p>
    <w:p w:rsidR="00F871B1" w:rsidRDefault="00F871B1" w:rsidP="00F871B1"/>
    <w:p w:rsidR="00F871B1" w:rsidRDefault="00F871B1" w:rsidP="00F871B1">
      <w:r>
        <w:t>Geen opmerkingen, goed gekeurd door de vergadering.</w:t>
      </w:r>
    </w:p>
    <w:p w:rsidR="00F871B1" w:rsidRDefault="00F871B1" w:rsidP="00F871B1"/>
    <w:p w:rsidR="00F871B1" w:rsidRDefault="00F871B1" w:rsidP="00F871B1">
      <w:pPr>
        <w:pStyle w:val="Kop3"/>
        <w:numPr>
          <w:ilvl w:val="0"/>
          <w:numId w:val="1"/>
        </w:numPr>
      </w:pPr>
      <w:r>
        <w:t>Mededelingen en ingekomen stukken</w:t>
      </w:r>
    </w:p>
    <w:p w:rsidR="00F871B1" w:rsidRDefault="00F871B1" w:rsidP="00F871B1"/>
    <w:p w:rsidR="00F871B1" w:rsidRDefault="00F871B1" w:rsidP="00F871B1">
      <w:r>
        <w:t>Op 14 april is er weer een Sneupersdag en de feestcommissie organiseert op 31 maart de fietstocht Tiedkwied. De Bloemencommissie is volop bezig met de jaarlijkse actie en op 1 juni komt de PSK tocht door Steggerda.</w:t>
      </w:r>
    </w:p>
    <w:p w:rsidR="00F871B1" w:rsidRDefault="00F871B1" w:rsidP="00F871B1">
      <w:r>
        <w:t>We krijgen glasvezel in Steggerda. Zoals het nu lijkt gaan twee verschillende partijen dit aanleggen, moeten er dus twee vergunningen aangevraagd worden en is er kans dat de grond 2x open moet.</w:t>
      </w:r>
    </w:p>
    <w:p w:rsidR="00F33C9B" w:rsidRDefault="00F33C9B" w:rsidP="00F871B1">
      <w:r>
        <w:t xml:space="preserve">De werkgroep schoolgebouw is zich aan het </w:t>
      </w:r>
      <w:r w:rsidR="008723CC">
        <w:t>oriënteren</w:t>
      </w:r>
      <w:r>
        <w:t xml:space="preserve"> hoe het gebouw behouden kan blijven voor het dorp. Wat is haalbaar en betaalbaar. De werkgroep gaat kijken hoe de </w:t>
      </w:r>
      <w:proofErr w:type="gramStart"/>
      <w:r>
        <w:t>leeg gekomen</w:t>
      </w:r>
      <w:proofErr w:type="gramEnd"/>
      <w:r>
        <w:t xml:space="preserve"> ruimtes eventueel ingevuld kunnen worden. Mocht u hier interesse in hebben, meld u dan bij het Dorpsbelang.</w:t>
      </w:r>
    </w:p>
    <w:p w:rsidR="00F33C9B" w:rsidRDefault="00F33C9B" w:rsidP="00F871B1"/>
    <w:p w:rsidR="00F33C9B" w:rsidRDefault="00F33C9B" w:rsidP="00F33C9B">
      <w:pPr>
        <w:pStyle w:val="Kop3"/>
        <w:numPr>
          <w:ilvl w:val="0"/>
          <w:numId w:val="1"/>
        </w:numPr>
      </w:pPr>
      <w:r>
        <w:t>Jaaroverzicht 2018</w:t>
      </w:r>
    </w:p>
    <w:p w:rsidR="00F33C9B" w:rsidRDefault="00F33C9B" w:rsidP="00F33C9B"/>
    <w:p w:rsidR="00F33C9B" w:rsidRDefault="00F33C9B" w:rsidP="00F33C9B">
      <w:r>
        <w:t xml:space="preserve">Deze kan men vinden op </w:t>
      </w:r>
      <w:hyperlink r:id="rId5" w:history="1">
        <w:r w:rsidRPr="00BA008D">
          <w:rPr>
            <w:rStyle w:val="Hyperlink"/>
          </w:rPr>
          <w:t>www.steggerda.info</w:t>
        </w:r>
      </w:hyperlink>
      <w:r>
        <w:t>. De Dorpskwis van 2019 is gewonnen door Naslagwerk. In 2019 doen we niet mee aan de Nldoet dag en hopen we dat het centrum opgeleverd wordt.</w:t>
      </w:r>
    </w:p>
    <w:p w:rsidR="00F33C9B" w:rsidRDefault="00F33C9B" w:rsidP="00F33C9B"/>
    <w:p w:rsidR="00F33C9B" w:rsidRDefault="00F33C9B" w:rsidP="00F33C9B">
      <w:pPr>
        <w:pStyle w:val="Kop3"/>
        <w:numPr>
          <w:ilvl w:val="0"/>
          <w:numId w:val="1"/>
        </w:numPr>
      </w:pPr>
      <w:r>
        <w:t>Jaarverslag penningmeester</w:t>
      </w:r>
    </w:p>
    <w:p w:rsidR="00F33C9B" w:rsidRDefault="00F33C9B" w:rsidP="00F33C9B"/>
    <w:p w:rsidR="00F33C9B" w:rsidRDefault="00F33C9B" w:rsidP="00F33C9B">
      <w:r>
        <w:t xml:space="preserve">Er is € 7695.37 besteed aan het opknappen van het centrum. Thijs Waldus en Nico Bollen vinden het bijzonder dat het dorp grond van de gemeente moeten onderhouden. Klaas Hallema, </w:t>
      </w:r>
      <w:r w:rsidR="008723CC">
        <w:t>dorpen coördinator</w:t>
      </w:r>
      <w:r>
        <w:t xml:space="preserve">, reageert hierop. </w:t>
      </w:r>
      <w:r w:rsidR="008F473A">
        <w:t xml:space="preserve">Er wordt in overleg gekeken hoe wensen van het dorp gerealiseerd kunnen worden. Men kan aanspraak maken op het Dorpenfonds wat hier ook is gebeurd. Het dorp moet zelf ook bijdragen in de </w:t>
      </w:r>
      <w:r w:rsidR="008723CC">
        <w:t>financiën</w:t>
      </w:r>
      <w:r w:rsidR="008F473A">
        <w:t>.</w:t>
      </w:r>
    </w:p>
    <w:p w:rsidR="008F473A" w:rsidRDefault="008F473A" w:rsidP="00F33C9B">
      <w:r>
        <w:t>Daan Smallenburg is teleurgesteld in de bloembakken, hij hoopt op meer kleur en variatie.</w:t>
      </w:r>
    </w:p>
    <w:p w:rsidR="008F473A" w:rsidRDefault="008F473A" w:rsidP="00F33C9B">
      <w:r>
        <w:t>Anton Mulder vraagt hoe het is geregeld met de AED. Altijd 112 bellen en ook in je directe omgeving kijken wie kan helpen. Als tip wordt genoemd om oefeningen te doen en aandacht besteden aan nazorg.</w:t>
      </w:r>
    </w:p>
    <w:p w:rsidR="008F473A" w:rsidRDefault="008F473A" w:rsidP="00F33C9B"/>
    <w:p w:rsidR="008F473A" w:rsidRDefault="008F473A" w:rsidP="008F473A">
      <w:pPr>
        <w:pStyle w:val="Kop3"/>
        <w:numPr>
          <w:ilvl w:val="0"/>
          <w:numId w:val="1"/>
        </w:numPr>
      </w:pPr>
      <w:r>
        <w:t>Verslag kascommissie</w:t>
      </w:r>
    </w:p>
    <w:p w:rsidR="008F473A" w:rsidRDefault="008F473A" w:rsidP="008F473A"/>
    <w:p w:rsidR="008F473A" w:rsidRDefault="008F473A" w:rsidP="008F473A">
      <w:r>
        <w:t xml:space="preserve">Thijs Waldus en Teun Stoker hebben de kas gecontroleerd en in orde bevonden. Ze verlenen decharge aan de penningmeester. Als tip geven ze nog mee om de bezittingen van Dorpsbelang en panden waar een opstalrecht op rust te vermelden in het </w:t>
      </w:r>
      <w:r w:rsidR="008723CC">
        <w:t>financiële</w:t>
      </w:r>
      <w:r>
        <w:t xml:space="preserve"> jaarverslag</w:t>
      </w:r>
    </w:p>
    <w:p w:rsidR="008F473A" w:rsidRDefault="008F473A" w:rsidP="008F473A">
      <w:pPr>
        <w:pStyle w:val="Kop3"/>
        <w:numPr>
          <w:ilvl w:val="0"/>
          <w:numId w:val="1"/>
        </w:numPr>
      </w:pPr>
      <w:r>
        <w:lastRenderedPageBreak/>
        <w:t>Benoeming kascommissie</w:t>
      </w:r>
    </w:p>
    <w:p w:rsidR="008F473A" w:rsidRDefault="008F473A" w:rsidP="008F473A"/>
    <w:p w:rsidR="008F473A" w:rsidRDefault="008F473A" w:rsidP="008F473A">
      <w:r>
        <w:t xml:space="preserve">Teun Stoker en Lowie Veldman vormen volgend jaar de kascommissie. Anton </w:t>
      </w:r>
      <w:r w:rsidR="00495140">
        <w:t>M</w:t>
      </w:r>
      <w:bookmarkStart w:id="0" w:name="_GoBack"/>
      <w:bookmarkEnd w:id="0"/>
      <w:r>
        <w:t>ulder is reserve.</w:t>
      </w:r>
    </w:p>
    <w:p w:rsidR="008F473A" w:rsidRDefault="008F473A" w:rsidP="008F473A"/>
    <w:p w:rsidR="008F473A" w:rsidRDefault="008717F9" w:rsidP="008F473A">
      <w:pPr>
        <w:pStyle w:val="Kop3"/>
        <w:numPr>
          <w:ilvl w:val="0"/>
          <w:numId w:val="1"/>
        </w:numPr>
      </w:pPr>
      <w:r>
        <w:t>Bestuursverkiezing</w:t>
      </w:r>
    </w:p>
    <w:p w:rsidR="008717F9" w:rsidRDefault="008717F9" w:rsidP="008717F9"/>
    <w:p w:rsidR="008717F9" w:rsidRDefault="008717F9" w:rsidP="008717F9">
      <w:r>
        <w:t>We nemen afscheid van Elco Homma. De vergadering gaat akkoord met de (her) benoeming van Wilma Oldebijvank en Wouter Bootsma.</w:t>
      </w:r>
    </w:p>
    <w:p w:rsidR="008717F9" w:rsidRDefault="008717F9" w:rsidP="008717F9"/>
    <w:p w:rsidR="008717F9" w:rsidRDefault="008717F9" w:rsidP="008717F9">
      <w:pPr>
        <w:pStyle w:val="Kop3"/>
        <w:numPr>
          <w:ilvl w:val="0"/>
          <w:numId w:val="1"/>
        </w:numPr>
      </w:pPr>
      <w:r>
        <w:t>Op welke manier kan Dorpsbelang het beste communiceren met het dorp?</w:t>
      </w:r>
    </w:p>
    <w:p w:rsidR="008717F9" w:rsidRDefault="008717F9" w:rsidP="008717F9"/>
    <w:p w:rsidR="008717F9" w:rsidRDefault="008717F9" w:rsidP="008717F9">
      <w:r>
        <w:t>Karin schetst de dilemma’s. Voorgesteld wordt om nog meer mailadressen te gaan verzamelen, zodat we middels nieuwsbrieven sneller kunnen acteren op zaken die we met de inwoners willen delen.</w:t>
      </w:r>
    </w:p>
    <w:p w:rsidR="008717F9" w:rsidRDefault="008717F9" w:rsidP="008717F9">
      <w:r>
        <w:t>We gaan onderzoeken of een dorpsapp een mogelijkheid is.</w:t>
      </w:r>
    </w:p>
    <w:p w:rsidR="008717F9" w:rsidRDefault="008717F9" w:rsidP="008717F9">
      <w:r>
        <w:t xml:space="preserve">We kunnen het gebiedsteam en de opbouwwerker inschakelen om te informeren wat er </w:t>
      </w:r>
      <w:proofErr w:type="gramStart"/>
      <w:r>
        <w:t>leeft /</w:t>
      </w:r>
      <w:proofErr w:type="gramEnd"/>
      <w:r>
        <w:t xml:space="preserve"> speelt bij de mensen.</w:t>
      </w:r>
    </w:p>
    <w:p w:rsidR="008717F9" w:rsidRDefault="008717F9" w:rsidP="008717F9"/>
    <w:p w:rsidR="008717F9" w:rsidRDefault="008717F9" w:rsidP="008717F9">
      <w:pPr>
        <w:pStyle w:val="Kop3"/>
        <w:numPr>
          <w:ilvl w:val="0"/>
          <w:numId w:val="1"/>
        </w:numPr>
      </w:pPr>
      <w:r>
        <w:t>Rondvraag</w:t>
      </w:r>
    </w:p>
    <w:p w:rsidR="008717F9" w:rsidRDefault="008717F9" w:rsidP="008717F9"/>
    <w:p w:rsidR="008717F9" w:rsidRDefault="008717F9" w:rsidP="008717F9">
      <w:r>
        <w:t>Ton Mulder heeft een overzichtskaart van de gaswinningsgebieden in Weststellingwerf en deelt deze met ons.</w:t>
      </w:r>
    </w:p>
    <w:p w:rsidR="008717F9" w:rsidRDefault="008717F9" w:rsidP="008717F9">
      <w:r>
        <w:t>Thijs Waldus vraagt naar het jeugdhonk. Dorpsbelang heeft aan de jeugd gevraagd om een plan in te dienen, maar dat is tot op heden niet gebeurd.</w:t>
      </w:r>
    </w:p>
    <w:p w:rsidR="008717F9" w:rsidRDefault="008717F9" w:rsidP="008717F9"/>
    <w:p w:rsidR="008717F9" w:rsidRDefault="008717F9" w:rsidP="008717F9">
      <w:pPr>
        <w:pStyle w:val="Kop4"/>
      </w:pPr>
      <w:r>
        <w:t>PAUZE</w:t>
      </w:r>
    </w:p>
    <w:p w:rsidR="008717F9" w:rsidRDefault="008717F9" w:rsidP="008717F9"/>
    <w:p w:rsidR="008717F9" w:rsidRDefault="008723CC" w:rsidP="008717F9">
      <w:r>
        <w:t>Na de pauze verteld Karst Berkenbosch op een zeer enthousiaste manier over de functie van de waterlinie in de Lende rond 1672. De schans bij de Blesbrug is in ere hersteld en te bewonderen.</w:t>
      </w:r>
    </w:p>
    <w:p w:rsidR="008723CC" w:rsidRDefault="008723CC" w:rsidP="008717F9"/>
    <w:p w:rsidR="008723CC" w:rsidRPr="008717F9" w:rsidRDefault="008723CC" w:rsidP="008717F9">
      <w:r>
        <w:t>Karin sluit de vergadering en wenst iedereen wel thuis en tot volgend jaar.</w:t>
      </w:r>
    </w:p>
    <w:p w:rsidR="00F33C9B" w:rsidRPr="00F33C9B" w:rsidRDefault="00F33C9B" w:rsidP="00F33C9B"/>
    <w:sectPr w:rsidR="00F33C9B" w:rsidRPr="00F33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1913"/>
    <w:multiLevelType w:val="hybridMultilevel"/>
    <w:tmpl w:val="A66AC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B1"/>
    <w:rsid w:val="00495140"/>
    <w:rsid w:val="005622DA"/>
    <w:rsid w:val="008717F9"/>
    <w:rsid w:val="008723CC"/>
    <w:rsid w:val="008F473A"/>
    <w:rsid w:val="00F33C9B"/>
    <w:rsid w:val="00F87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CDC4"/>
  <w15:chartTrackingRefBased/>
  <w15:docId w15:val="{1B659908-5B2D-4FB3-B0A8-64BFE628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F871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871B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33C9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871B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F871B1"/>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F871B1"/>
    <w:pPr>
      <w:ind w:left="720"/>
      <w:contextualSpacing/>
    </w:pPr>
  </w:style>
  <w:style w:type="character" w:styleId="Hyperlink">
    <w:name w:val="Hyperlink"/>
    <w:basedOn w:val="Standaardalinea-lettertype"/>
    <w:uiPriority w:val="99"/>
    <w:unhideWhenUsed/>
    <w:rsid w:val="00F33C9B"/>
    <w:rPr>
      <w:color w:val="0563C1" w:themeColor="hyperlink"/>
      <w:u w:val="single"/>
    </w:rPr>
  </w:style>
  <w:style w:type="character" w:styleId="Onopgelostemelding">
    <w:name w:val="Unresolved Mention"/>
    <w:basedOn w:val="Standaardalinea-lettertype"/>
    <w:uiPriority w:val="99"/>
    <w:semiHidden/>
    <w:unhideWhenUsed/>
    <w:rsid w:val="00F33C9B"/>
    <w:rPr>
      <w:color w:val="605E5C"/>
      <w:shd w:val="clear" w:color="auto" w:fill="E1DFDD"/>
    </w:rPr>
  </w:style>
  <w:style w:type="character" w:customStyle="1" w:styleId="Kop4Char">
    <w:name w:val="Kop 4 Char"/>
    <w:basedOn w:val="Standaardalinea-lettertype"/>
    <w:link w:val="Kop4"/>
    <w:uiPriority w:val="9"/>
    <w:rsid w:val="00F33C9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ggerda.inf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Janita</dc:creator>
  <cp:keywords/>
  <dc:description/>
  <cp:lastModifiedBy>Janita</cp:lastModifiedBy>
  <cp:revision>2</cp:revision>
  <dcterms:created xsi:type="dcterms:W3CDTF">2019-03-15T09:58:00Z</dcterms:created>
  <dcterms:modified xsi:type="dcterms:W3CDTF">2019-03-15T09:58:00Z</dcterms:modified>
</cp:coreProperties>
</file>